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C47" w:rsidRDefault="00000000">
      <w:pPr>
        <w:shd w:val="clear" w:color="auto" w:fill="FFFFFF"/>
        <w:spacing w:after="240"/>
        <w:rPr>
          <w:rFonts w:ascii="Cambria" w:eastAsia="Cambria" w:hAnsi="Cambria" w:cs="Cambria"/>
          <w:b/>
          <w:sz w:val="20"/>
          <w:szCs w:val="20"/>
        </w:rPr>
      </w:pPr>
      <w:r>
        <w:rPr>
          <w:rFonts w:ascii="Cambria" w:eastAsia="Cambria" w:hAnsi="Cambria" w:cs="Cambria"/>
          <w:b/>
          <w:sz w:val="20"/>
          <w:szCs w:val="20"/>
        </w:rPr>
        <w:t xml:space="preserve">Inschrijfformulier voor project Leidse Zang van Stichting Key2Singing </w:t>
      </w:r>
      <w:r w:rsidR="00D774E6">
        <w:rPr>
          <w:rFonts w:ascii="Cambria" w:eastAsia="Cambria" w:hAnsi="Cambria" w:cs="Cambria"/>
          <w:b/>
          <w:sz w:val="20"/>
          <w:szCs w:val="20"/>
        </w:rPr>
        <w:t>2024-</w:t>
      </w:r>
      <w:r>
        <w:rPr>
          <w:rFonts w:ascii="Cambria" w:eastAsia="Cambria" w:hAnsi="Cambria" w:cs="Cambria"/>
          <w:b/>
          <w:sz w:val="20"/>
          <w:szCs w:val="20"/>
        </w:rPr>
        <w:t>2025</w:t>
      </w:r>
    </w:p>
    <w:p w:rsidR="00935C47" w:rsidRDefault="00000000">
      <w:pPr>
        <w:shd w:val="clear" w:color="auto" w:fill="FFFFFF"/>
        <w:spacing w:after="240"/>
        <w:rPr>
          <w:rFonts w:ascii="Cambria" w:eastAsia="Cambria" w:hAnsi="Cambria" w:cs="Cambria"/>
          <w:i/>
          <w:sz w:val="20"/>
          <w:szCs w:val="20"/>
        </w:rPr>
      </w:pPr>
      <w:r>
        <w:rPr>
          <w:rFonts w:ascii="Cambria" w:eastAsia="Cambria" w:hAnsi="Cambria" w:cs="Cambria"/>
          <w:i/>
          <w:sz w:val="20"/>
          <w:szCs w:val="20"/>
        </w:rPr>
        <w:t>Graag mailen naar Key2Singing@gmail.com</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93"/>
        <w:gridCol w:w="4432"/>
      </w:tblGrid>
      <w:tr w:rsidR="00935C47" w:rsidTr="009E1961">
        <w:trPr>
          <w:cantSplit/>
          <w:trHeight w:val="620"/>
        </w:trPr>
        <w:tc>
          <w:tcPr>
            <w:tcW w:w="4593" w:type="dxa"/>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Naam</w:t>
            </w:r>
          </w:p>
        </w:tc>
        <w:tc>
          <w:tcPr>
            <w:tcW w:w="4432" w:type="dxa"/>
            <w:tcBorders>
              <w:top w:val="single" w:sz="8" w:space="0" w:color="00000A"/>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E-mailadres</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Woonadres</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Postcode + woonplaats</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Telefoonnummer</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Stemtype (Sopraan, Mezzo, Alt, Tenor, Countertenor, Bariton, Bas)</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89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Stembereik (laagste en hoogste noot die goed klinkt)</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Zangervaring (ensemble, solo, koor enz.)</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 xml:space="preserve">Ik ben beschikbaar voor auditie op </w:t>
            </w:r>
            <w:r w:rsidR="003F3EFB">
              <w:rPr>
                <w:rFonts w:ascii="Cambria" w:eastAsia="Cambria" w:hAnsi="Cambria" w:cs="Cambria"/>
                <w:sz w:val="20"/>
                <w:szCs w:val="20"/>
              </w:rPr>
              <w:t>3 november</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Ik zing sinds</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 xml:space="preserve">Heb je zangles (gehad)? </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Indien ja: Zangles sinds/tot</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Zangdocenten/zangpedagogen</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Ben je bereid om in het kader van het project eventueel enkele zanglessen te volgen bij Margot Kalse?</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lastRenderedPageBreak/>
              <w:t>Ervaring met (solo)-optreden</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Motivatie om aan project mee te doen</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r w:rsidR="00935C47" w:rsidTr="009E1961">
        <w:trPr>
          <w:cantSplit/>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935C47" w:rsidRDefault="00000000">
            <w:pPr>
              <w:spacing w:before="60" w:after="60"/>
              <w:rPr>
                <w:rFonts w:ascii="Cambria" w:eastAsia="Cambria" w:hAnsi="Cambria" w:cs="Cambria"/>
                <w:sz w:val="20"/>
                <w:szCs w:val="20"/>
              </w:rPr>
            </w:pPr>
            <w:r>
              <w:rPr>
                <w:rFonts w:ascii="Cambria" w:eastAsia="Cambria" w:hAnsi="Cambria" w:cs="Cambria"/>
                <w:sz w:val="20"/>
                <w:szCs w:val="20"/>
              </w:rPr>
              <w:t>Hoe heb je van dit project vernomen?</w:t>
            </w:r>
          </w:p>
        </w:tc>
        <w:tc>
          <w:tcPr>
            <w:tcW w:w="4432" w:type="dxa"/>
            <w:tcBorders>
              <w:bottom w:val="single" w:sz="8" w:space="0" w:color="00000A"/>
              <w:right w:val="single" w:sz="8" w:space="0" w:color="00000A"/>
            </w:tcBorders>
            <w:tcMar>
              <w:top w:w="100" w:type="dxa"/>
              <w:left w:w="100" w:type="dxa"/>
              <w:bottom w:w="100" w:type="dxa"/>
              <w:right w:w="100" w:type="dxa"/>
            </w:tcMar>
          </w:tcPr>
          <w:p w:rsidR="00935C47" w:rsidRDefault="00935C47">
            <w:pPr>
              <w:spacing w:before="60" w:after="60"/>
              <w:rPr>
                <w:rFonts w:ascii="Cambria" w:eastAsia="Cambria" w:hAnsi="Cambria" w:cs="Cambria"/>
                <w:sz w:val="20"/>
                <w:szCs w:val="20"/>
              </w:rPr>
            </w:pPr>
          </w:p>
        </w:tc>
      </w:tr>
    </w:tbl>
    <w:p w:rsidR="00935C47" w:rsidRDefault="00935C47">
      <w:pPr>
        <w:rPr>
          <w:rFonts w:ascii="Cambria" w:eastAsia="Cambria" w:hAnsi="Cambria" w:cs="Cambria"/>
          <w:i/>
          <w:sz w:val="20"/>
          <w:szCs w:val="20"/>
        </w:rPr>
      </w:pPr>
    </w:p>
    <w:p w:rsidR="00935C47" w:rsidRDefault="00000000">
      <w:pPr>
        <w:spacing w:after="120" w:line="240" w:lineRule="auto"/>
        <w:jc w:val="both"/>
        <w:rPr>
          <w:rFonts w:ascii="Cambria" w:eastAsia="Cambria" w:hAnsi="Cambria" w:cs="Cambria"/>
          <w:sz w:val="20"/>
          <w:szCs w:val="20"/>
        </w:rPr>
      </w:pPr>
      <w:r>
        <w:rPr>
          <w:rFonts w:ascii="Cambria" w:eastAsia="Cambria" w:hAnsi="Cambria" w:cs="Cambria"/>
          <w:sz w:val="20"/>
          <w:szCs w:val="20"/>
        </w:rPr>
        <w:t xml:space="preserve">De deelnemersbijdrage is € 295*, voor studenten € 145. De kosten voor het studieweekend zijn ongeveer € </w:t>
      </w:r>
      <w:r w:rsidR="00D774E6">
        <w:rPr>
          <w:rFonts w:ascii="Cambria" w:eastAsia="Cambria" w:hAnsi="Cambria" w:cs="Cambria"/>
          <w:sz w:val="20"/>
          <w:szCs w:val="20"/>
        </w:rPr>
        <w:t>340</w:t>
      </w:r>
      <w:r>
        <w:rPr>
          <w:rFonts w:ascii="Cambria" w:eastAsia="Cambria" w:hAnsi="Cambria" w:cs="Cambria"/>
          <w:sz w:val="20"/>
          <w:szCs w:val="20"/>
        </w:rPr>
        <w:t>* all in. Na ontvangst en bevestiging van deelname aan het project ontvang je een verzoek tot betaling.</w:t>
      </w:r>
    </w:p>
    <w:p w:rsidR="00935C47" w:rsidRDefault="00000000">
      <w:pPr>
        <w:shd w:val="clear" w:color="auto" w:fill="FFFFFF"/>
        <w:jc w:val="both"/>
        <w:rPr>
          <w:rFonts w:ascii="Cambria" w:eastAsia="Cambria" w:hAnsi="Cambria" w:cs="Cambria"/>
          <w:sz w:val="20"/>
          <w:szCs w:val="20"/>
          <w:u w:val="single"/>
        </w:rPr>
      </w:pPr>
      <w:r>
        <w:rPr>
          <w:rFonts w:ascii="Cambria" w:eastAsia="Cambria" w:hAnsi="Cambria" w:cs="Cambria"/>
          <w:sz w:val="20"/>
          <w:szCs w:val="20"/>
          <w:u w:val="single"/>
        </w:rPr>
        <w:t>Ik ben mij bewust van het volgende:</w:t>
      </w:r>
    </w:p>
    <w:p w:rsidR="00935C47" w:rsidRDefault="00000000">
      <w:pPr>
        <w:ind w:left="560" w:hanging="280"/>
        <w:rPr>
          <w:rFonts w:ascii="Cambria" w:eastAsia="Cambria" w:hAnsi="Cambria" w:cs="Cambria"/>
          <w:sz w:val="20"/>
          <w:szCs w:val="20"/>
        </w:rPr>
      </w:pPr>
      <w:r>
        <w:rPr>
          <w:rFonts w:ascii="Cambria" w:eastAsia="Cambria" w:hAnsi="Cambria" w:cs="Cambria"/>
          <w:sz w:val="20"/>
          <w:szCs w:val="20"/>
        </w:rPr>
        <w:t>·    Goede voorbereiding van en deelname aan de repetities t/m de uitvoeringen is vereist.</w:t>
      </w:r>
    </w:p>
    <w:p w:rsidR="00935C47" w:rsidRDefault="00000000">
      <w:pPr>
        <w:ind w:left="560" w:hanging="280"/>
        <w:rPr>
          <w:rFonts w:ascii="Cambria" w:eastAsia="Cambria" w:hAnsi="Cambria" w:cs="Cambria"/>
          <w:sz w:val="20"/>
          <w:szCs w:val="20"/>
        </w:rPr>
      </w:pPr>
      <w:r>
        <w:rPr>
          <w:rFonts w:ascii="Cambria" w:eastAsia="Cambria" w:hAnsi="Cambria" w:cs="Cambria"/>
          <w:sz w:val="20"/>
          <w:szCs w:val="20"/>
        </w:rPr>
        <w:t>·    Een stemtest kan onderdeel zijn van de auditie.</w:t>
      </w:r>
    </w:p>
    <w:p w:rsidR="00935C47" w:rsidRDefault="00000000">
      <w:pPr>
        <w:ind w:left="560" w:hanging="280"/>
        <w:rPr>
          <w:rFonts w:ascii="Cambria" w:eastAsia="Cambria" w:hAnsi="Cambria" w:cs="Cambria"/>
          <w:sz w:val="20"/>
          <w:szCs w:val="20"/>
        </w:rPr>
      </w:pPr>
      <w:r>
        <w:rPr>
          <w:rFonts w:ascii="Cambria" w:eastAsia="Cambria" w:hAnsi="Cambria" w:cs="Cambria"/>
          <w:sz w:val="20"/>
          <w:szCs w:val="20"/>
        </w:rPr>
        <w:t xml:space="preserve">·    Waar artistiek of technisch nodig, kan de artistiek leider/ dirigent verzoeken om enkele zanglessen bij haar te volgen. </w:t>
      </w:r>
    </w:p>
    <w:p w:rsidR="00935C47" w:rsidRDefault="00000000">
      <w:pPr>
        <w:ind w:left="560" w:hanging="280"/>
        <w:rPr>
          <w:rFonts w:ascii="Cambria" w:eastAsia="Cambria" w:hAnsi="Cambria" w:cs="Cambria"/>
          <w:sz w:val="20"/>
          <w:szCs w:val="20"/>
        </w:rPr>
      </w:pPr>
      <w:r>
        <w:rPr>
          <w:rFonts w:ascii="Cambria" w:eastAsia="Cambria" w:hAnsi="Cambria" w:cs="Cambria"/>
          <w:sz w:val="20"/>
          <w:szCs w:val="20"/>
        </w:rPr>
        <w:t>·    Indien ik mij terugtrek uit het project, vindt in principe geen restitutie van het inschrijfgeld plaats.</w:t>
      </w:r>
    </w:p>
    <w:p w:rsidR="00935C47" w:rsidRDefault="00935C47">
      <w:pPr>
        <w:ind w:left="560" w:hanging="280"/>
        <w:rPr>
          <w:rFonts w:ascii="Cambria" w:eastAsia="Cambria" w:hAnsi="Cambria" w:cs="Cambria"/>
          <w:sz w:val="20"/>
          <w:szCs w:val="20"/>
        </w:rPr>
      </w:pPr>
    </w:p>
    <w:p w:rsidR="00935C47" w:rsidRDefault="00000000">
      <w:pPr>
        <w:spacing w:after="200"/>
        <w:rPr>
          <w:rFonts w:ascii="Cambria" w:eastAsia="Cambria" w:hAnsi="Cambria" w:cs="Cambria"/>
          <w:sz w:val="20"/>
          <w:szCs w:val="20"/>
        </w:rPr>
      </w:pPr>
      <w:r>
        <w:rPr>
          <w:rFonts w:ascii="Cambria" w:eastAsia="Cambria" w:hAnsi="Cambria" w:cs="Cambria"/>
          <w:sz w:val="20"/>
          <w:szCs w:val="20"/>
        </w:rPr>
        <w:t xml:space="preserve"> Dit formulier graag mailen naar Key2Singing@gmail.com.</w:t>
      </w:r>
    </w:p>
    <w:p w:rsidR="00935C47" w:rsidRDefault="00000000">
      <w:pPr>
        <w:spacing w:after="200"/>
        <w:rPr>
          <w:rFonts w:ascii="Cambria" w:eastAsia="Cambria" w:hAnsi="Cambria" w:cs="Cambria"/>
          <w:sz w:val="20"/>
          <w:szCs w:val="20"/>
        </w:rPr>
      </w:pPr>
      <w:r>
        <w:rPr>
          <w:rFonts w:ascii="Cambria" w:eastAsia="Cambria" w:hAnsi="Cambria" w:cs="Cambria"/>
          <w:sz w:val="20"/>
          <w:szCs w:val="20"/>
        </w:rPr>
        <w:t>Stichting Key2Singing volgt de maatregelen inzake de AVG. Zie onze website hoe wij uw privacy waarborgen: ga naar www.key2singing.nl en klik onderaan op de pagina op ‘Privacy (AVG)’.</w:t>
      </w:r>
    </w:p>
    <w:p w:rsidR="00935C47" w:rsidRDefault="00935C47">
      <w:pPr>
        <w:rPr>
          <w:rFonts w:ascii="Cambria" w:eastAsia="Cambria" w:hAnsi="Cambria" w:cs="Cambria"/>
          <w:sz w:val="20"/>
          <w:szCs w:val="20"/>
        </w:rPr>
      </w:pPr>
    </w:p>
    <w:sectPr w:rsidR="00935C47">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349" w:rsidRDefault="00244349">
      <w:pPr>
        <w:spacing w:line="240" w:lineRule="auto"/>
      </w:pPr>
      <w:r>
        <w:separator/>
      </w:r>
    </w:p>
  </w:endnote>
  <w:endnote w:type="continuationSeparator" w:id="0">
    <w:p w:rsidR="00244349" w:rsidRDefault="00244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C47" w:rsidRDefault="00000000">
    <w:pPr>
      <w:spacing w:after="120" w:line="240" w:lineRule="auto"/>
      <w:jc w:val="both"/>
    </w:pPr>
    <w:r>
      <w:rPr>
        <w:rFonts w:ascii="Cambria" w:eastAsia="Cambria" w:hAnsi="Cambria" w:cs="Cambria"/>
        <w:b/>
        <w:sz w:val="24"/>
        <w:szCs w:val="24"/>
      </w:rPr>
      <w:t>*</w:t>
    </w:r>
    <w:r>
      <w:rPr>
        <w:rFonts w:ascii="Cambria" w:eastAsia="Cambria" w:hAnsi="Cambria" w:cs="Cambria"/>
        <w:sz w:val="20"/>
        <w:szCs w:val="20"/>
      </w:rPr>
      <w:t>Key2Singing vindt dat onoverkomelijke financiële bezwaren geen reden mogen zijn om niet mee te kunnen doen aan het project inclusief het studieweekend. Het is daarom mogelijk hiervoor een regeling te treffen met de stichting.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C47" w:rsidRDefault="00935C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C47" w:rsidRDefault="00935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349" w:rsidRDefault="00244349">
      <w:pPr>
        <w:spacing w:line="240" w:lineRule="auto"/>
      </w:pPr>
      <w:r>
        <w:separator/>
      </w:r>
    </w:p>
  </w:footnote>
  <w:footnote w:type="continuationSeparator" w:id="0">
    <w:p w:rsidR="00244349" w:rsidRDefault="002443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C47" w:rsidRDefault="00935C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C47" w:rsidRDefault="00000000">
    <w:pPr>
      <w:shd w:val="clear" w:color="auto" w:fill="FFFFFF"/>
      <w:spacing w:after="240"/>
    </w:pPr>
    <w:r>
      <w:rPr>
        <w:rFonts w:ascii="Cambria" w:eastAsia="Cambria" w:hAnsi="Cambria" w:cs="Cambria"/>
        <w:noProof/>
      </w:rPr>
      <w:drawing>
        <wp:inline distT="0" distB="0" distL="0" distR="0">
          <wp:extent cx="1347788" cy="554470"/>
          <wp:effectExtent l="0" t="0" r="0" b="0"/>
          <wp:docPr id="1" name="image1.jpg" descr="K2S logo7 50pct"/>
          <wp:cNvGraphicFramePr/>
          <a:graphic xmlns:a="http://schemas.openxmlformats.org/drawingml/2006/main">
            <a:graphicData uri="http://schemas.openxmlformats.org/drawingml/2006/picture">
              <pic:pic xmlns:pic="http://schemas.openxmlformats.org/drawingml/2006/picture">
                <pic:nvPicPr>
                  <pic:cNvPr id="0" name="image1.jpg" descr="K2S logo7 50pct"/>
                  <pic:cNvPicPr preferRelativeResize="0"/>
                </pic:nvPicPr>
                <pic:blipFill>
                  <a:blip r:embed="rId1"/>
                  <a:srcRect/>
                  <a:stretch>
                    <a:fillRect/>
                  </a:stretch>
                </pic:blipFill>
                <pic:spPr>
                  <a:xfrm>
                    <a:off x="0" y="0"/>
                    <a:ext cx="1347788" cy="5544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C47" w:rsidRDefault="00935C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47"/>
    <w:rsid w:val="00244349"/>
    <w:rsid w:val="003F3EFB"/>
    <w:rsid w:val="00565D1F"/>
    <w:rsid w:val="006A5D40"/>
    <w:rsid w:val="00870376"/>
    <w:rsid w:val="00935C47"/>
    <w:rsid w:val="009E1961"/>
    <w:rsid w:val="00A86300"/>
    <w:rsid w:val="00D774E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docId w15:val="{03F7CD1C-3C51-DA4C-9C53-6110042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 Bruggeling</cp:lastModifiedBy>
  <cp:revision>5</cp:revision>
  <dcterms:created xsi:type="dcterms:W3CDTF">2024-09-14T08:40:00Z</dcterms:created>
  <dcterms:modified xsi:type="dcterms:W3CDTF">2024-10-13T09:44:00Z</dcterms:modified>
</cp:coreProperties>
</file>